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Legalny doping dla sportowców? | HBOT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sportu liczą się przede wszystkim wyniki. Czasem jednak pomimo regularnych treningów i ogromnej woli walki, efekty starań nie przychodzą zbyt szybko. W takiej sytuacji wielu sportowców zaczyna szukać alternatywnych rozwiązań, które mogłyby przyspieszyć proces ich wspinaczki na sam szczyt.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Legalny doping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pojęcie</w:t>
      </w:r>
      <w:r>
        <w:rPr>
          <w:rFonts w:ascii="calibri" w:hAnsi="calibri" w:eastAsia="calibri" w:cs="calibri"/>
          <w:sz w:val="24"/>
          <w:szCs w:val="24"/>
          <w:b/>
        </w:rPr>
        <w:t xml:space="preserve"> legalny doping </w:t>
      </w:r>
      <w:r>
        <w:rPr>
          <w:rFonts w:ascii="calibri" w:hAnsi="calibri" w:eastAsia="calibri" w:cs="calibri"/>
          <w:sz w:val="24"/>
          <w:szCs w:val="24"/>
        </w:rPr>
        <w:t xml:space="preserve">to oksymoron. Zgodnie z definicją, dopingiem nazywamy sztuczne podnoszenie wydolności organizmu przy użyciu praktyk wykraczających poza standardowy trening. Do tej kategorii zalicza się m.in. różnorakie środki medyczne, które - podobnie jak i metody fizjologiczne (np. transfuzja krwi) -, są surowo zakazane w sporcie. Dopuszczalne są jednak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metody </w:t>
      </w:r>
      <w:r>
        <w:rPr>
          <w:rFonts w:ascii="calibri" w:hAnsi="calibri" w:eastAsia="calibri" w:cs="calibri"/>
          <w:sz w:val="24"/>
          <w:szCs w:val="24"/>
        </w:rPr>
        <w:t xml:space="preserve">wspierające organizm, w tym spożywanie bomby witaminowej pod postacią soku z buraka czy energizujących napojów kofeinowych. Wielu sportowców idzie jednak o krok dalej i zaczyna korzystać z zabiegów HBOT - tlenoterapii hiperbarycznej.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HBOT?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HBOT, czyli </w:t>
      </w:r>
      <w:r>
        <w:rPr>
          <w:rFonts w:ascii="calibri" w:hAnsi="calibri" w:eastAsia="calibri" w:cs="calibri"/>
          <w:sz w:val="24"/>
          <w:szCs w:val="24"/>
          <w:b/>
        </w:rPr>
        <w:t xml:space="preserve">Hyperbaric Oxygen Therapy</w:t>
      </w:r>
      <w:r>
        <w:rPr>
          <w:rFonts w:ascii="calibri" w:hAnsi="calibri" w:eastAsia="calibri" w:cs="calibri"/>
          <w:sz w:val="24"/>
          <w:szCs w:val="24"/>
        </w:rPr>
        <w:t xml:space="preserve"> to metoda pozwalająca na dostarczenie dodatkowej dawki tlenu do organizmu. W czasie zabiegu pacjent zostaje zamknięty na około 60 do 90 minut w specjalnej komorze. Komora hiperbaryczna to urządzenie, które umożliwia osobie w nim przebywającej oddychanie tlenem w czystej postaci. Po wejściu do środka pacjent zazwyczaj przyjmuje pozycję leżącą. W pierwszym etapie zabiegu ciśnienie wewnątrz wzrasta do poziomu 1,5 ATA.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łagodnych komór hiperbarycznych</w:t>
      </w:r>
      <w:r>
        <w:rPr>
          <w:rFonts w:ascii="calibri" w:hAnsi="calibri" w:eastAsia="calibri" w:cs="calibri"/>
          <w:sz w:val="24"/>
          <w:szCs w:val="24"/>
        </w:rPr>
        <w:t xml:space="preserve">, ciśnienie to nie przekracza pułapu 1,3 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osiągnięciu właściwego poziomu ciśnienia atmosferycznego rozpoczyna się właściwy etap terapii, w czasie którego pacjent </w:t>
      </w:r>
      <w:r>
        <w:rPr>
          <w:rFonts w:ascii="calibri" w:hAnsi="calibri" w:eastAsia="calibri" w:cs="calibri"/>
          <w:sz w:val="24"/>
          <w:szCs w:val="24"/>
          <w:b/>
        </w:rPr>
        <w:t xml:space="preserve">oddycha czystym tlenem</w:t>
      </w:r>
      <w:r>
        <w:rPr>
          <w:rFonts w:ascii="calibri" w:hAnsi="calibri" w:eastAsia="calibri" w:cs="calibri"/>
          <w:sz w:val="24"/>
          <w:szCs w:val="24"/>
        </w:rPr>
        <w:t xml:space="preserve"> podawanym w interwałach przez maskę tlenową. Podczas przebywania wewnątrz komory nic nie stoi na przeszkodzie, aby się zrelaksować: posłuchać muzyki, poczytać książkę, a nawet obejrzeć ulubiony serial. Osoba będąca w trakcie zabiegu HBOT jest w stałym kontakcie z personelem, co zapewnia jej poczucie bezpieczeństwa.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daje tlenoterapia hiperbaryczna?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ciśnienie panujące wewnątrz komory jest zbliżone poziomem do ciśnienia, jakie panuje na dużych głębokościach. Takie warunki sprzyjają wchłanianiu tlenu, dzięki czemu jest on w stanie dotrzeć do trudno dostępnych miejsc, tym samym stymulując uśpione komórki do działania i pomagając im odzyskać utracone funkcje.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Tlenoterapia hiperbaryczna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przyspiesza również proces gojenia się tkanek i ich regenerację, spowalnia procesy starzenia, walczy z infekcjami bakteryjnymi, stanami zapalnymi a także różnymi chorobami, w tym z boreliozą.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Tlenoterapia dla sportowców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poziom wysiłku fizycznego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 zapotrzebowanie organizmu na tlen</w:t>
      </w:r>
      <w:r>
        <w:rPr>
          <w:rFonts w:ascii="calibri" w:hAnsi="calibri" w:eastAsia="calibri" w:cs="calibri"/>
          <w:sz w:val="24"/>
          <w:szCs w:val="24"/>
        </w:rPr>
        <w:t xml:space="preserve">, co z kolei powoduje szybszy puls, głębsze oddychanie i włączenie całego organizmu w stan aktywności. W takiej sytuacji konieczne jest zadbanie, aby nie dopuścić do niedotlenienia, które negatywnie wpływa na mięśnie i narządy wewnętrzne. W celu zapewnienia sobie skutecznego wsparcia, wielu sportowców - także tych światowej sławy - regularnie korzysta z zabiegów w komorze hiperbarycznej. HBOT może zwiększyć ilość tlenu w osoczu nawet 16-krotnie. To z kolei zmniejsza częstotliwość występowania kontuzji, zakwasów i odwodnienia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korzyścią tlenoterapii hiperbarycznej jest </w:t>
      </w:r>
      <w:r>
        <w:rPr>
          <w:rFonts w:ascii="calibri" w:hAnsi="calibri" w:eastAsia="calibri" w:cs="calibri"/>
          <w:sz w:val="24"/>
          <w:szCs w:val="24"/>
          <w:b/>
        </w:rPr>
        <w:t xml:space="preserve">szybsza regeneracja organizmu</w:t>
      </w:r>
      <w:r>
        <w:rPr>
          <w:rFonts w:ascii="calibri" w:hAnsi="calibri" w:eastAsia="calibri" w:cs="calibri"/>
          <w:sz w:val="24"/>
          <w:szCs w:val="24"/>
        </w:rPr>
        <w:t xml:space="preserve"> po intensywnych treningach. Dzieje się tak, ponieważ lepsze dotlenienie komórek przyspiesza ich regenerację, a także zwiększa wytrzymałość podczas aktywności fizycznej. Co ciekawe, regularne zabiegi HBOT mogą także pozytywnie wpływać na wydolność organizmu.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Sesje w komorze hiperbarycznej są legalne i </w:t>
      </w:r>
      <w:r>
        <w:rPr>
          <w:rFonts w:ascii="calibri" w:hAnsi="calibri" w:eastAsia="calibri" w:cs="calibri"/>
          <w:sz w:val="24"/>
          <w:szCs w:val="24"/>
          <w:b/>
        </w:rPr>
        <w:t xml:space="preserve">nie są uznawane za doping </w:t>
      </w:r>
      <w:r>
        <w:rPr>
          <w:rFonts w:ascii="calibri" w:hAnsi="calibri" w:eastAsia="calibri" w:cs="calibri"/>
          <w:sz w:val="24"/>
          <w:szCs w:val="24"/>
        </w:rPr>
        <w:t xml:space="preserve">przez Światową Agencję Antydopingową (WADA). Wielu sportowców, bardzo często z polecenia swojego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lekarza medycyny sportowej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regularnie korzysta z ich dobroczynnych właściwości, wspierając swój organizm w walce o najlepsze wyniki. W środowisku bardzo często pada określenie, że HBOT jest “legalnym dopingiem bez chemii”.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Którzy sportowcy korzystają z HBOT?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sportowców na całym świecie regularnie wspiera swój organizm poprzez tlenoterapię hiperbaryczną. Wśród nich można znaleźć największe gwiazdy,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Agnieszka Radwańska,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Robert Lewandowski,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Cristiano Ronaldo,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David Beckham,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Michael Phelps,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Tiger Woods,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LeBron James,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Daniel Cormier,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Novak Djokovic,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Grzegorz Krychowiak.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HBOT jako legalny doping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wymienić wiele korzyści, jakie dla sportowców przynosi </w:t>
      </w:r>
      <w:r>
        <w:rPr>
          <w:rFonts w:ascii="calibri" w:hAnsi="calibri" w:eastAsia="calibri" w:cs="calibri"/>
          <w:sz w:val="24"/>
          <w:szCs w:val="24"/>
          <w:b/>
        </w:rPr>
        <w:t xml:space="preserve">tlenoterapia hiperbaryczna</w:t>
      </w:r>
      <w:r>
        <w:rPr>
          <w:rFonts w:ascii="calibri" w:hAnsi="calibri" w:eastAsia="calibri" w:cs="calibri"/>
          <w:sz w:val="24"/>
          <w:szCs w:val="24"/>
        </w:rPr>
        <w:t xml:space="preserve">. Jest to,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krążenia,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wydolności organizmu,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krótszy okres rekonwalescencji,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obrzęków i stanów zapalnych,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wzmocnienie systemu immunologicznego,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przyspieszenie regeneracji po treningach.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tlenu na organizm nieco przypomina środki dopingowe, jednak gaz ten jest w pełni legalny i nie powoduje niepożądanych skutków ubocznych. Wspiera organizm nie tylko podczas wysiłku fizycznego, ale także poprawia koncentrację i procesy myślowe.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sportowcem i szukasz sposobu na wsparcie swojego organizmu? Koniecznie wypróbuj tlenoterapię hiperbaryczną. Możesz to zrobić w naszym gabinecie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 Tlenu</w:t>
        </w:r>
      </w:hyperlink>
      <w:r>
        <w:rPr>
          <w:rFonts w:ascii="calibri" w:hAnsi="calibri" w:eastAsia="calibri" w:cs="calibri"/>
          <w:sz w:val="24"/>
          <w:szCs w:val="24"/>
        </w:rPr>
        <w:t xml:space="preserve"> mieści się w Grudziądzu przy ulicy Gen. Józefa Hallera 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Wspólnie zadbajmy o Twoje wyniki sportowe.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ezontlenu.pl/tlenoterapia/" TargetMode="External"/><Relationship Id="rId9" Type="http://schemas.openxmlformats.org/officeDocument/2006/relationships/hyperlink" Target="https://sezontlenu.pl/medycyna-sportowa-grudziadz/" TargetMode="External"/><Relationship Id="rId10" Type="http://schemas.openxmlformats.org/officeDocument/2006/relationships/hyperlink" Target="https://sezontlen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2026-08-24T20:01:44+02:00</dcterms:created>
  <dcterms:modified xsi:type="dcterms:W3CDTF">2026-08-24T20:01:44+02:00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